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720A1FCA" w:rsidR="00E66DEE" w:rsidRPr="009D5285" w:rsidRDefault="00E66DEE" w:rsidP="009D5285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bCs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9D5285">
        <w:rPr>
          <w:b w:val="0"/>
          <w:bCs/>
          <w:sz w:val="20"/>
        </w:rPr>
        <w:t>26</w:t>
      </w:r>
      <w:r w:rsidR="001445E4">
        <w:rPr>
          <w:b w:val="0"/>
          <w:bCs/>
          <w:sz w:val="20"/>
        </w:rPr>
        <w:t>.03.2025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09C55B6D" w:rsidR="00E66DEE" w:rsidRDefault="004E25CD" w:rsidP="00BA0C42">
      <w:pPr>
        <w:ind w:left="-284"/>
      </w:pPr>
      <w:r>
        <w:t>Digitale Zwillinge</w:t>
      </w:r>
    </w:p>
    <w:p w14:paraId="08B5A913" w14:textId="77777777" w:rsidR="00FE7842" w:rsidRPr="00C26B07" w:rsidRDefault="00FE7842" w:rsidP="00BA0C42">
      <w:pPr>
        <w:ind w:left="-284"/>
      </w:pPr>
    </w:p>
    <w:p w14:paraId="10A3C5F2" w14:textId="74105071" w:rsidR="00273D82" w:rsidRPr="006A62D8" w:rsidRDefault="00273D82" w:rsidP="00527EF1">
      <w:pPr>
        <w:ind w:left="-284"/>
        <w:rPr>
          <w:b/>
          <w:bCs/>
          <w:sz w:val="24"/>
          <w:szCs w:val="28"/>
        </w:rPr>
      </w:pPr>
      <w:r w:rsidRPr="006A62D8">
        <w:rPr>
          <w:b/>
          <w:bCs/>
          <w:sz w:val="24"/>
          <w:szCs w:val="28"/>
        </w:rPr>
        <w:t>Digital</w:t>
      </w:r>
      <w:r w:rsidR="00EC590E" w:rsidRPr="006A62D8">
        <w:rPr>
          <w:b/>
          <w:bCs/>
          <w:sz w:val="24"/>
          <w:szCs w:val="28"/>
        </w:rPr>
        <w:t>es</w:t>
      </w:r>
      <w:r w:rsidRPr="006A62D8">
        <w:rPr>
          <w:b/>
          <w:bCs/>
          <w:sz w:val="24"/>
          <w:szCs w:val="28"/>
        </w:rPr>
        <w:t xml:space="preserve"> Engineering im </w:t>
      </w:r>
      <w:r w:rsidR="002C2A05" w:rsidRPr="006A62D8">
        <w:rPr>
          <w:b/>
          <w:bCs/>
          <w:sz w:val="24"/>
          <w:szCs w:val="28"/>
        </w:rPr>
        <w:t>industriellen</w:t>
      </w:r>
      <w:r w:rsidRPr="006A62D8">
        <w:rPr>
          <w:b/>
          <w:bCs/>
          <w:sz w:val="24"/>
          <w:szCs w:val="28"/>
        </w:rPr>
        <w:t xml:space="preserve"> Metaverse</w:t>
      </w:r>
    </w:p>
    <w:p w14:paraId="221983B5" w14:textId="47DE8CB2" w:rsidR="00DF5558" w:rsidRPr="006A62D8" w:rsidRDefault="00DF5558" w:rsidP="00527EF1">
      <w:pPr>
        <w:ind w:left="-284"/>
        <w:rPr>
          <w:b/>
          <w:bCs/>
          <w:sz w:val="24"/>
          <w:szCs w:val="28"/>
        </w:rPr>
      </w:pPr>
    </w:p>
    <w:p w14:paraId="54BBB8A9" w14:textId="15036978" w:rsidR="00B65197" w:rsidRPr="006A62D8" w:rsidRDefault="007B7039" w:rsidP="00B65197">
      <w:pPr>
        <w:ind w:left="-284"/>
        <w:rPr>
          <w:b/>
          <w:bCs/>
        </w:rPr>
      </w:pPr>
      <w:r w:rsidRPr="006A62D8">
        <w:rPr>
          <w:b/>
          <w:bCs/>
        </w:rPr>
        <w:t xml:space="preserve">Das industrielle Metaverse </w:t>
      </w:r>
      <w:r w:rsidR="00870261" w:rsidRPr="006A62D8">
        <w:rPr>
          <w:b/>
          <w:bCs/>
        </w:rPr>
        <w:t xml:space="preserve">vereinfacht </w:t>
      </w:r>
      <w:r w:rsidR="00E21254" w:rsidRPr="006A62D8">
        <w:rPr>
          <w:b/>
          <w:bCs/>
        </w:rPr>
        <w:t xml:space="preserve">und beschleunigt </w:t>
      </w:r>
      <w:r w:rsidR="00870261" w:rsidRPr="006A62D8">
        <w:rPr>
          <w:b/>
          <w:bCs/>
        </w:rPr>
        <w:t>I</w:t>
      </w:r>
      <w:r w:rsidR="00EE637B" w:rsidRPr="006A62D8">
        <w:rPr>
          <w:b/>
          <w:bCs/>
        </w:rPr>
        <w:t xml:space="preserve">ndustrieprozesse. Durch </w:t>
      </w:r>
      <w:r w:rsidR="004D48C9">
        <w:rPr>
          <w:b/>
          <w:bCs/>
        </w:rPr>
        <w:t>D</w:t>
      </w:r>
      <w:r w:rsidR="00EE637B" w:rsidRPr="006A62D8">
        <w:rPr>
          <w:b/>
          <w:bCs/>
        </w:rPr>
        <w:t>igitale Zwillinge</w:t>
      </w:r>
      <w:r w:rsidR="00D1507B" w:rsidRPr="006A62D8">
        <w:rPr>
          <w:b/>
          <w:bCs/>
        </w:rPr>
        <w:t xml:space="preserve"> und den Einsatz von Künstliche</w:t>
      </w:r>
      <w:r w:rsidR="00F22C5B" w:rsidRPr="006A62D8">
        <w:rPr>
          <w:b/>
          <w:bCs/>
        </w:rPr>
        <w:t>r</w:t>
      </w:r>
      <w:r w:rsidR="00D1507B" w:rsidRPr="006A62D8">
        <w:rPr>
          <w:b/>
          <w:bCs/>
        </w:rPr>
        <w:t xml:space="preserve"> Intelligenz lassen sich </w:t>
      </w:r>
      <w:r w:rsidR="00E637D5" w:rsidRPr="006A62D8">
        <w:rPr>
          <w:b/>
          <w:bCs/>
        </w:rPr>
        <w:t>Automat</w:t>
      </w:r>
      <w:r w:rsidR="006930CE" w:rsidRPr="006A62D8">
        <w:rPr>
          <w:b/>
          <w:bCs/>
        </w:rPr>
        <w:t>isierungs</w:t>
      </w:r>
      <w:r w:rsidR="00AB251E" w:rsidRPr="006A62D8">
        <w:rPr>
          <w:b/>
          <w:bCs/>
        </w:rPr>
        <w:t xml:space="preserve">aufgaben </w:t>
      </w:r>
      <w:r w:rsidR="009B4F83" w:rsidRPr="006A62D8">
        <w:rPr>
          <w:b/>
          <w:bCs/>
        </w:rPr>
        <w:t>digital</w:t>
      </w:r>
      <w:r w:rsidR="00F02632" w:rsidRPr="006A62D8">
        <w:rPr>
          <w:b/>
          <w:bCs/>
        </w:rPr>
        <w:t xml:space="preserve"> </w:t>
      </w:r>
      <w:r w:rsidR="00851CCA" w:rsidRPr="006A62D8">
        <w:rPr>
          <w:b/>
          <w:bCs/>
        </w:rPr>
        <w:t xml:space="preserve">planen, </w:t>
      </w:r>
      <w:r w:rsidR="00F02632" w:rsidRPr="006A62D8">
        <w:rPr>
          <w:b/>
          <w:bCs/>
        </w:rPr>
        <w:t>simulieren und o</w:t>
      </w:r>
      <w:r w:rsidR="009B4F83" w:rsidRPr="006A62D8">
        <w:rPr>
          <w:b/>
          <w:bCs/>
        </w:rPr>
        <w:t>ptimier</w:t>
      </w:r>
      <w:r w:rsidR="00F02632" w:rsidRPr="006A62D8">
        <w:rPr>
          <w:b/>
          <w:bCs/>
        </w:rPr>
        <w:t>en</w:t>
      </w:r>
      <w:r w:rsidR="00AB251E" w:rsidRPr="006A62D8">
        <w:rPr>
          <w:b/>
          <w:bCs/>
        </w:rPr>
        <w:t xml:space="preserve">, bevor sie </w:t>
      </w:r>
      <w:r w:rsidR="00607B40" w:rsidRPr="006A62D8">
        <w:rPr>
          <w:b/>
          <w:bCs/>
        </w:rPr>
        <w:t>real entstehen</w:t>
      </w:r>
      <w:r w:rsidR="00F02632" w:rsidRPr="006A62D8">
        <w:rPr>
          <w:b/>
          <w:bCs/>
        </w:rPr>
        <w:t xml:space="preserve">. </w:t>
      </w:r>
      <w:r w:rsidR="005210D6" w:rsidRPr="006A62D8">
        <w:rPr>
          <w:b/>
          <w:bCs/>
        </w:rPr>
        <w:t>Für die</w:t>
      </w:r>
      <w:r w:rsidR="005A037C" w:rsidRPr="006A62D8">
        <w:rPr>
          <w:b/>
          <w:bCs/>
        </w:rPr>
        <w:t xml:space="preserve"> </w:t>
      </w:r>
      <w:r w:rsidR="008F032D" w:rsidRPr="006A62D8">
        <w:rPr>
          <w:b/>
          <w:bCs/>
        </w:rPr>
        <w:t xml:space="preserve">Weiterentwicklung seines Portfolios </w:t>
      </w:r>
      <w:r w:rsidR="005210D6" w:rsidRPr="006A62D8">
        <w:rPr>
          <w:b/>
          <w:bCs/>
        </w:rPr>
        <w:t xml:space="preserve">setzt </w:t>
      </w:r>
      <w:r w:rsidR="00273D82" w:rsidRPr="006A62D8">
        <w:rPr>
          <w:b/>
          <w:bCs/>
        </w:rPr>
        <w:t xml:space="preserve">SCHUNK </w:t>
      </w:r>
      <w:r w:rsidR="00015B1D" w:rsidRPr="006A62D8">
        <w:rPr>
          <w:b/>
          <w:bCs/>
        </w:rPr>
        <w:t xml:space="preserve">auf </w:t>
      </w:r>
      <w:r w:rsidR="002C2A05" w:rsidRPr="006A62D8">
        <w:rPr>
          <w:b/>
          <w:bCs/>
        </w:rPr>
        <w:t>digitales</w:t>
      </w:r>
      <w:r w:rsidR="003153FD" w:rsidRPr="006A62D8">
        <w:rPr>
          <w:b/>
          <w:bCs/>
        </w:rPr>
        <w:t xml:space="preserve"> Engineering</w:t>
      </w:r>
      <w:r w:rsidR="00273D82" w:rsidRPr="006A62D8">
        <w:rPr>
          <w:b/>
          <w:bCs/>
        </w:rPr>
        <w:t xml:space="preserve">, um neue </w:t>
      </w:r>
      <w:r w:rsidR="009E456A" w:rsidRPr="006A62D8">
        <w:rPr>
          <w:b/>
          <w:bCs/>
        </w:rPr>
        <w:t>P</w:t>
      </w:r>
      <w:r w:rsidR="00273D82" w:rsidRPr="006A62D8">
        <w:rPr>
          <w:b/>
          <w:bCs/>
        </w:rPr>
        <w:t xml:space="preserve">otenziale </w:t>
      </w:r>
      <w:r w:rsidR="00BD678C" w:rsidRPr="006A62D8">
        <w:rPr>
          <w:b/>
          <w:bCs/>
        </w:rPr>
        <w:t>zu erschließen und die Produktivität</w:t>
      </w:r>
      <w:r w:rsidR="00CF77F5" w:rsidRPr="006A62D8">
        <w:rPr>
          <w:b/>
          <w:bCs/>
        </w:rPr>
        <w:t xml:space="preserve"> </w:t>
      </w:r>
      <w:r w:rsidR="00FE6464" w:rsidRPr="006A62D8">
        <w:rPr>
          <w:b/>
          <w:bCs/>
        </w:rPr>
        <w:t>seiner Kunden zu steigern</w:t>
      </w:r>
      <w:r w:rsidR="00CF77F5" w:rsidRPr="006A62D8">
        <w:rPr>
          <w:b/>
          <w:bCs/>
        </w:rPr>
        <w:t>.</w:t>
      </w:r>
    </w:p>
    <w:p w14:paraId="2CE6675C" w14:textId="77777777" w:rsidR="007B7039" w:rsidRPr="006A62D8" w:rsidRDefault="007B7039" w:rsidP="00B65197">
      <w:pPr>
        <w:ind w:left="-284"/>
        <w:rPr>
          <w:b/>
          <w:bCs/>
        </w:rPr>
      </w:pPr>
    </w:p>
    <w:p w14:paraId="0A3714BD" w14:textId="1295A8EC" w:rsidR="007E506F" w:rsidRPr="006A62D8" w:rsidRDefault="004839DF" w:rsidP="007C1102">
      <w:pPr>
        <w:ind w:left="-284"/>
      </w:pPr>
      <w:r w:rsidRPr="006A62D8">
        <w:t>Die Industrie steht vor der Herausforderung</w:t>
      </w:r>
      <w:r w:rsidR="002F5CBB" w:rsidRPr="006A62D8">
        <w:t xml:space="preserve">, </w:t>
      </w:r>
      <w:r w:rsidR="004E7EB7" w:rsidRPr="006A62D8">
        <w:t>verantwortungsvoll</w:t>
      </w:r>
      <w:r w:rsidR="008251DD" w:rsidRPr="006A62D8">
        <w:t>, flexibel</w:t>
      </w:r>
      <w:r w:rsidR="004E7EB7" w:rsidRPr="006A62D8">
        <w:t xml:space="preserve"> und </w:t>
      </w:r>
      <w:r w:rsidR="00E46478" w:rsidRPr="006A62D8">
        <w:t xml:space="preserve">gleichzeitig </w:t>
      </w:r>
      <w:r w:rsidR="004E7EB7" w:rsidRPr="006A62D8">
        <w:t>effizient zu produzieren</w:t>
      </w:r>
      <w:r w:rsidR="00E46478" w:rsidRPr="006A62D8">
        <w:t xml:space="preserve">. </w:t>
      </w:r>
      <w:r w:rsidR="00DB2C95" w:rsidRPr="006A62D8">
        <w:t xml:space="preserve">Die Entwicklung neuer Produkte und die </w:t>
      </w:r>
      <w:r w:rsidR="006137C9" w:rsidRPr="006A62D8">
        <w:t xml:space="preserve">hierfür notwendigen Fertigungskonzepte müssen </w:t>
      </w:r>
      <w:r w:rsidR="00A15347" w:rsidRPr="006A62D8">
        <w:t xml:space="preserve">heute </w:t>
      </w:r>
      <w:r w:rsidR="00F109D8" w:rsidRPr="006A62D8">
        <w:t xml:space="preserve">wesentlich </w:t>
      </w:r>
      <w:r w:rsidR="00EF2FEA" w:rsidRPr="006A62D8">
        <w:t>schneller realisier</w:t>
      </w:r>
      <w:r w:rsidR="003D53D3" w:rsidRPr="006A62D8">
        <w:t>t werden und</w:t>
      </w:r>
      <w:r w:rsidR="00F83E9C" w:rsidRPr="006A62D8">
        <w:t xml:space="preserve"> </w:t>
      </w:r>
      <w:r w:rsidR="00622950" w:rsidRPr="006A62D8">
        <w:t xml:space="preserve">sich </w:t>
      </w:r>
      <w:r w:rsidR="00260799" w:rsidRPr="006A62D8">
        <w:t xml:space="preserve">im Hinblick auf </w:t>
      </w:r>
      <w:r w:rsidR="00633658" w:rsidRPr="006A62D8">
        <w:t>Varianten</w:t>
      </w:r>
      <w:r w:rsidR="00674696" w:rsidRPr="006A62D8">
        <w:t xml:space="preserve"> und Variablen </w:t>
      </w:r>
      <w:r w:rsidR="00D630A8" w:rsidRPr="006A62D8">
        <w:t xml:space="preserve">flexibel </w:t>
      </w:r>
      <w:r w:rsidR="00622950" w:rsidRPr="006A62D8">
        <w:t>anpassen lassen</w:t>
      </w:r>
      <w:r w:rsidR="00EF2FEA" w:rsidRPr="006A62D8">
        <w:t xml:space="preserve">. </w:t>
      </w:r>
      <w:r w:rsidR="00BF1E4C" w:rsidRPr="006A62D8">
        <w:t>D</w:t>
      </w:r>
      <w:r w:rsidR="009D3C9B" w:rsidRPr="006A62D8">
        <w:t>as i</w:t>
      </w:r>
      <w:r w:rsidR="00EF2FEA" w:rsidRPr="006A62D8">
        <w:t>ndustrielle</w:t>
      </w:r>
      <w:r w:rsidR="009D3C9B" w:rsidRPr="006A62D8">
        <w:t xml:space="preserve"> </w:t>
      </w:r>
      <w:r w:rsidR="008F4822" w:rsidRPr="006A62D8">
        <w:t xml:space="preserve">Metaverse </w:t>
      </w:r>
      <w:r w:rsidR="001A44B0" w:rsidRPr="006A62D8">
        <w:t xml:space="preserve">schafft </w:t>
      </w:r>
      <w:r w:rsidR="00A15A3C" w:rsidRPr="006A62D8">
        <w:t xml:space="preserve">hierfür </w:t>
      </w:r>
      <w:r w:rsidR="00CE27EE" w:rsidRPr="006A62D8">
        <w:t>eine</w:t>
      </w:r>
      <w:r w:rsidR="00A15A3C" w:rsidRPr="006A62D8">
        <w:t>n</w:t>
      </w:r>
      <w:r w:rsidR="00CE27EE" w:rsidRPr="006A62D8">
        <w:t xml:space="preserve"> virtuellen</w:t>
      </w:r>
      <w:r w:rsidR="00696127" w:rsidRPr="006A62D8">
        <w:t>, interoperablen</w:t>
      </w:r>
      <w:r w:rsidR="00CE27EE" w:rsidRPr="006A62D8">
        <w:t xml:space="preserve"> </w:t>
      </w:r>
      <w:r w:rsidR="00273D82" w:rsidRPr="006A62D8">
        <w:t>digitalen Raum</w:t>
      </w:r>
      <w:r w:rsidR="00850C10" w:rsidRPr="006A62D8">
        <w:t>.</w:t>
      </w:r>
      <w:r w:rsidR="00C573D6" w:rsidRPr="006A62D8">
        <w:t xml:space="preserve"> </w:t>
      </w:r>
      <w:r w:rsidR="005052BB" w:rsidRPr="006A62D8">
        <w:t xml:space="preserve">Hier können schon heute </w:t>
      </w:r>
      <w:r w:rsidR="00DA4964" w:rsidRPr="006A62D8">
        <w:t xml:space="preserve">Automatisierungskonzepte </w:t>
      </w:r>
      <w:r w:rsidR="00A74519" w:rsidRPr="006A62D8">
        <w:t>geplant</w:t>
      </w:r>
      <w:r w:rsidR="00CB624B" w:rsidRPr="006A62D8">
        <w:t xml:space="preserve">, </w:t>
      </w:r>
      <w:r w:rsidR="00E2221D" w:rsidRPr="006A62D8">
        <w:t>ausgiebig</w:t>
      </w:r>
      <w:r w:rsidR="00996B2F" w:rsidRPr="006A62D8">
        <w:t xml:space="preserve"> getestet </w:t>
      </w:r>
      <w:r w:rsidR="008C2641" w:rsidRPr="006A62D8">
        <w:t>und optimiert</w:t>
      </w:r>
      <w:r w:rsidR="005F45C1" w:rsidRPr="006A62D8">
        <w:t xml:space="preserve"> werden</w:t>
      </w:r>
      <w:r w:rsidR="009E1511" w:rsidRPr="006A62D8">
        <w:t xml:space="preserve"> – viel </w:t>
      </w:r>
      <w:r w:rsidR="00E35B04" w:rsidRPr="006A62D8">
        <w:t>schneller und umfassender</w:t>
      </w:r>
      <w:r w:rsidR="00D6557C" w:rsidRPr="006A62D8">
        <w:t>,</w:t>
      </w:r>
      <w:r w:rsidR="00E35B04" w:rsidRPr="006A62D8">
        <w:t xml:space="preserve"> als es in der realen Welt jemals möglich wäre</w:t>
      </w:r>
      <w:r w:rsidR="008C2641" w:rsidRPr="006A62D8">
        <w:t xml:space="preserve">. </w:t>
      </w:r>
      <w:r w:rsidR="008066D2" w:rsidRPr="006A62D8">
        <w:t xml:space="preserve">Die virtuelle Simulation beschleunigt nicht </w:t>
      </w:r>
      <w:r w:rsidR="009C6AFE" w:rsidRPr="006A62D8">
        <w:t xml:space="preserve">nur </w:t>
      </w:r>
      <w:r w:rsidR="008066D2" w:rsidRPr="006A62D8">
        <w:t xml:space="preserve">die Entwicklung neuer Produkte und Anlagen, sondern reduziert Inbetriebnahmezeiten, Produktionsunterbrechungen und aufwendige Nachkorrekturen. </w:t>
      </w:r>
      <w:r w:rsidR="00830AEA" w:rsidRPr="006A62D8">
        <w:t xml:space="preserve">Dies nutzt auch SCHUNK, um neue </w:t>
      </w:r>
      <w:r w:rsidR="00C04AE6" w:rsidRPr="006A62D8">
        <w:t>digitale Bausteine</w:t>
      </w:r>
      <w:r w:rsidR="00271B9D" w:rsidRPr="006A62D8">
        <w:t xml:space="preserve"> </w:t>
      </w:r>
      <w:r w:rsidR="00830AEA" w:rsidRPr="006A62D8">
        <w:t>zu entwickeln</w:t>
      </w:r>
      <w:r w:rsidR="00524204" w:rsidRPr="006A62D8">
        <w:t xml:space="preserve"> und </w:t>
      </w:r>
      <w:r w:rsidR="006D5E79" w:rsidRPr="006A62D8">
        <w:t xml:space="preserve">den technologischen Fortschritt in allen Automatisierungsbereichen </w:t>
      </w:r>
      <w:r w:rsidR="00C04AE6" w:rsidRPr="006A62D8">
        <w:t>voranzubringen.</w:t>
      </w:r>
    </w:p>
    <w:p w14:paraId="71C17BE5" w14:textId="77777777" w:rsidR="0062393D" w:rsidRPr="006A62D8" w:rsidRDefault="0062393D" w:rsidP="00B65197">
      <w:pPr>
        <w:ind w:left="-284"/>
      </w:pPr>
    </w:p>
    <w:p w14:paraId="6D3476F9" w14:textId="7772EAD4" w:rsidR="0062393D" w:rsidRPr="006A62D8" w:rsidRDefault="0062393D" w:rsidP="00B65197">
      <w:pPr>
        <w:ind w:left="-284"/>
        <w:rPr>
          <w:b/>
          <w:bCs/>
        </w:rPr>
      </w:pPr>
      <w:r w:rsidRPr="006A62D8">
        <w:rPr>
          <w:b/>
          <w:bCs/>
        </w:rPr>
        <w:t xml:space="preserve">Digitale Zwillinge </w:t>
      </w:r>
      <w:r w:rsidR="00B91618" w:rsidRPr="006A62D8">
        <w:rPr>
          <w:b/>
          <w:bCs/>
        </w:rPr>
        <w:t xml:space="preserve">für die flexible </w:t>
      </w:r>
      <w:r w:rsidR="00775E02" w:rsidRPr="006A62D8">
        <w:rPr>
          <w:b/>
          <w:bCs/>
        </w:rPr>
        <w:t>Produktion</w:t>
      </w:r>
    </w:p>
    <w:p w14:paraId="32E2A0E5" w14:textId="77777777" w:rsidR="0062393D" w:rsidRPr="006A62D8" w:rsidRDefault="0062393D" w:rsidP="00405C11">
      <w:pPr>
        <w:ind w:left="-284"/>
      </w:pPr>
    </w:p>
    <w:p w14:paraId="2117125C" w14:textId="528AC947" w:rsidR="002133D3" w:rsidRPr="006A62D8" w:rsidRDefault="0057213C" w:rsidP="00044C0B">
      <w:pPr>
        <w:pStyle w:val="MAGAFlietext"/>
        <w:spacing w:line="276" w:lineRule="auto"/>
        <w:ind w:left="-284"/>
        <w:rPr>
          <w:rFonts w:ascii="Fago Pro" w:hAnsi="Fago Pro"/>
        </w:rPr>
      </w:pPr>
      <w:r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Am Anfang jeder Simulation steht der digitale Zwilling</w:t>
      </w:r>
      <w:r w:rsidR="009E1B55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, ein digitales Abbild </w:t>
      </w:r>
      <w:r w:rsidR="0068459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eines </w:t>
      </w:r>
      <w:r w:rsidR="008C10B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realen</w:t>
      </w:r>
      <w:r w:rsidR="0068459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Objektes oder Prozesses</w:t>
      </w:r>
      <w:r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. </w:t>
      </w:r>
      <w:r w:rsidR="001905C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Mit ihm lassen sich </w:t>
      </w:r>
      <w:r w:rsidR="005E048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neue Abläufe </w:t>
      </w:r>
      <w:r w:rsidR="005572AF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und das Zusammenspiel der beteiligten </w:t>
      </w:r>
      <w:r w:rsidR="006201D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Prozessb</w:t>
      </w:r>
      <w:r w:rsidR="005572AF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austeine </w:t>
      </w:r>
      <w:r w:rsidR="008C10B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in</w:t>
      </w:r>
      <w:r w:rsidR="000D495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Echtzeit </w:t>
      </w:r>
      <w:r w:rsidR="00566F4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simulieren.</w:t>
      </w:r>
      <w:r w:rsidR="00E322F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Bei der Entwicklung realgetreuer digitaler Zwilling</w:t>
      </w:r>
      <w:r w:rsidR="004F581A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e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folgt SCHUNK einem fünfstufigen Plan: Jede Stufe bringt die Komponenten und Baugruppen </w:t>
      </w:r>
      <w:r w:rsidR="008C4E6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aus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Spanntechnik, Greiftechnik und Automatisierungstechnik näher an das perfekte digitale Abbild heran. </w:t>
      </w:r>
      <w:r w:rsidR="004F581A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Bei diesem 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sind nicht nur elektrische Eigenschaften und Schnittstellen </w:t>
      </w:r>
      <w:r w:rsidR="001A6C6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der Produkte 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hinterlegt, sondern auch d</w:t>
      </w:r>
      <w:r w:rsidR="001A6C6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eren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physische</w:t>
      </w:r>
      <w:r w:rsidR="008452E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s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Verhalten wie </w:t>
      </w:r>
      <w:r w:rsidR="00334D1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Kraft</w:t>
      </w:r>
      <w:r w:rsidR="009605D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, Reibwert oder Verschleiß</w:t>
      </w:r>
      <w:r w:rsidR="005D6559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.</w:t>
      </w:r>
      <w:r w:rsidR="00D6315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Bereits heute hat das Unternehmen </w:t>
      </w:r>
      <w:r w:rsidR="005E78B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das komplette physische Verhalten e</w:t>
      </w:r>
      <w:r w:rsidR="00E2057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rste</w:t>
      </w:r>
      <w:r w:rsidR="0004500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r</w:t>
      </w:r>
      <w:r w:rsidR="00E2057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Produkte </w:t>
      </w:r>
      <w:r w:rsidR="005E78B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digital </w:t>
      </w:r>
      <w:r w:rsidR="001F6DAD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beschrieben</w:t>
      </w:r>
      <w:r w:rsidR="004E169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, darunter </w:t>
      </w:r>
      <w:r w:rsidR="0067790D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auch neue mechatronische </w:t>
      </w:r>
      <w:r w:rsidR="00A9139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Parallel- und Zentrischgreifer</w:t>
      </w:r>
      <w:r w:rsidR="0050267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. </w:t>
      </w:r>
      <w:r w:rsidR="005E78B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Ein</w:t>
      </w:r>
      <w:r w:rsidR="005F758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en</w:t>
      </w:r>
      <w:r w:rsidR="00251C8F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großen Mehrwert sieht SCHUNK v</w:t>
      </w:r>
      <w:r w:rsidR="00E235B3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or</w:t>
      </w:r>
      <w:r w:rsidR="00D16B23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E235B3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allem </w:t>
      </w:r>
      <w:r w:rsidR="001F34DA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in der Weiterentwicklung seiner KI-gestützten Bausteine</w:t>
      </w:r>
      <w:r w:rsidR="00DB2A2B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. So</w:t>
      </w:r>
      <w:r w:rsidR="0098496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wird die KI des HERMES</w:t>
      </w:r>
      <w:r w:rsidR="007E2157">
        <w:rPr>
          <w:rFonts w:ascii="Fago Pro" w:eastAsiaTheme="minorHAnsi" w:hAnsi="Fago Pro" w:cs="Times New Roman"/>
          <w:szCs w:val="22"/>
          <w:lang w:eastAsia="en-US"/>
          <w14:numForm w14:val="lining"/>
        </w:rPr>
        <w:t>-</w:t>
      </w:r>
      <w:r w:rsidR="0098496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AWARD</w:t>
      </w:r>
      <w:r w:rsidR="007E2157">
        <w:rPr>
          <w:rFonts w:ascii="Fago Pro" w:eastAsiaTheme="minorHAnsi" w:hAnsi="Fago Pro" w:cs="Times New Roman"/>
          <w:szCs w:val="22"/>
          <w:lang w:eastAsia="en-US"/>
          <w14:numForm w14:val="lining"/>
        </w:rPr>
        <w:t>-</w:t>
      </w:r>
      <w:r w:rsidR="00984960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prämierten 2D Grasping-Kits</w:t>
      </w:r>
      <w:r w:rsidR="00E235B3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044C0B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im industriellen Metaverse </w:t>
      </w:r>
      <w:r w:rsidR="002133D3" w:rsidRPr="006A62D8">
        <w:rPr>
          <w:rFonts w:ascii="Fago Pro" w:hAnsi="Fago Pro"/>
        </w:rPr>
        <w:t>anhand konkrete</w:t>
      </w:r>
      <w:r w:rsidR="00BE13B0" w:rsidRPr="006A62D8">
        <w:rPr>
          <w:rFonts w:ascii="Fago Pro" w:hAnsi="Fago Pro"/>
        </w:rPr>
        <w:t>r</w:t>
      </w:r>
      <w:r w:rsidR="002133D3" w:rsidRPr="006A62D8">
        <w:rPr>
          <w:rFonts w:ascii="Fago Pro" w:hAnsi="Fago Pro"/>
        </w:rPr>
        <w:t xml:space="preserve"> Aufgabe</w:t>
      </w:r>
      <w:r w:rsidR="00BE13B0" w:rsidRPr="006A62D8">
        <w:rPr>
          <w:rFonts w:ascii="Fago Pro" w:hAnsi="Fago Pro"/>
        </w:rPr>
        <w:t>n</w:t>
      </w:r>
      <w:r w:rsidR="00044C0B" w:rsidRPr="006A62D8">
        <w:rPr>
          <w:rFonts w:ascii="Fago Pro" w:hAnsi="Fago Pro"/>
        </w:rPr>
        <w:t xml:space="preserve"> trainiert</w:t>
      </w:r>
      <w:r w:rsidR="00B00DE0" w:rsidRPr="006A62D8">
        <w:rPr>
          <w:rFonts w:ascii="Fago Pro" w:hAnsi="Fago Pro"/>
        </w:rPr>
        <w:t xml:space="preserve">, um neue Einsatzgebiete in der </w:t>
      </w:r>
      <w:r w:rsidR="00000ED1" w:rsidRPr="006A62D8">
        <w:rPr>
          <w:rFonts w:ascii="Fago Pro" w:hAnsi="Fago Pro"/>
        </w:rPr>
        <w:t xml:space="preserve">intelligenten </w:t>
      </w:r>
      <w:r w:rsidR="00B00DE0" w:rsidRPr="006A62D8">
        <w:rPr>
          <w:rFonts w:ascii="Fago Pro" w:hAnsi="Fago Pro"/>
        </w:rPr>
        <w:t>Handhabung zu erschließen.</w:t>
      </w:r>
    </w:p>
    <w:p w14:paraId="79F7A9FE" w14:textId="77777777" w:rsidR="009D66D4" w:rsidRPr="006A62D8" w:rsidRDefault="009D66D4" w:rsidP="0097108E">
      <w:pPr>
        <w:pStyle w:val="MAGAFlietext"/>
        <w:spacing w:line="276" w:lineRule="auto"/>
        <w:ind w:left="-284"/>
        <w:rPr>
          <w:rFonts w:ascii="Fago Pro" w:eastAsiaTheme="minorHAnsi" w:hAnsi="Fago Pro" w:cs="Times New Roman"/>
          <w:szCs w:val="22"/>
          <w:lang w:eastAsia="en-US"/>
          <w14:numForm w14:val="lining"/>
        </w:rPr>
      </w:pPr>
    </w:p>
    <w:p w14:paraId="0782168E" w14:textId="77777777" w:rsidR="00FF1ED1" w:rsidRPr="006A62D8" w:rsidRDefault="00FF1ED1" w:rsidP="00FF1ED1">
      <w:pPr>
        <w:ind w:left="-284"/>
        <w:rPr>
          <w:b/>
          <w:bCs/>
        </w:rPr>
      </w:pPr>
      <w:r w:rsidRPr="006A62D8">
        <w:rPr>
          <w:b/>
          <w:bCs/>
        </w:rPr>
        <w:t>Virtuelle Realitäten neu gedacht</w:t>
      </w:r>
    </w:p>
    <w:p w14:paraId="693F520A" w14:textId="77777777" w:rsidR="00FF1ED1" w:rsidRPr="006A62D8" w:rsidRDefault="00FF1ED1" w:rsidP="00FF1ED1">
      <w:pPr>
        <w:ind w:left="-284"/>
        <w:rPr>
          <w:b/>
          <w:bCs/>
        </w:rPr>
      </w:pPr>
    </w:p>
    <w:p w14:paraId="5A170A37" w14:textId="73D98955" w:rsidR="009D2B6C" w:rsidRPr="006A62D8" w:rsidRDefault="00406551" w:rsidP="00237008">
      <w:pPr>
        <w:pStyle w:val="MAGAFlietext"/>
        <w:spacing w:line="276" w:lineRule="auto"/>
        <w:ind w:left="-284"/>
        <w:rPr>
          <w:rFonts w:ascii="Fago Pro" w:eastAsiaTheme="minorHAnsi" w:hAnsi="Fago Pro" w:cs="Times New Roman"/>
          <w:szCs w:val="22"/>
          <w:lang w:eastAsia="en-US"/>
          <w14:numForm w14:val="lining"/>
        </w:rPr>
      </w:pPr>
      <w:r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Als Technologiepionier </w:t>
      </w:r>
      <w:r w:rsidR="006C706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verfolgt SCHUNK eine klare Vision</w:t>
      </w:r>
      <w:r w:rsidR="00A31114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: Seinen </w:t>
      </w:r>
      <w:r w:rsidR="0033406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Kunden den Einstieg in die Automation</w:t>
      </w:r>
      <w:r w:rsidR="00A31114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vereinfachen.</w:t>
      </w:r>
      <w:r w:rsidR="00C01905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B17F3C">
        <w:rPr>
          <w:rFonts w:ascii="Fago Pro" w:eastAsiaTheme="minorHAnsi" w:hAnsi="Fago Pro" w:cs="Times New Roman"/>
          <w:szCs w:val="22"/>
          <w:lang w:eastAsia="en-US"/>
          <w14:numForm w14:val="lining"/>
        </w:rPr>
        <w:t>„</w:t>
      </w:r>
      <w:r w:rsidR="0005509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Durch </w:t>
      </w:r>
      <w:r w:rsidR="00DB2EE5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die Simulation von Automatisierungsau</w:t>
      </w:r>
      <w:r w:rsidR="00C60E2F">
        <w:rPr>
          <w:rFonts w:ascii="Fago Pro" w:eastAsiaTheme="minorHAnsi" w:hAnsi="Fago Pro" w:cs="Times New Roman"/>
          <w:szCs w:val="22"/>
          <w:lang w:eastAsia="en-US"/>
          <w14:numForm w14:val="lining"/>
        </w:rPr>
        <w:t>f</w:t>
      </w:r>
      <w:r w:rsidR="00DB2EE5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gaben </w:t>
      </w:r>
      <w:r w:rsidR="0033406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bieten </w:t>
      </w:r>
      <w:r w:rsidR="005E4A54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wir </w:t>
      </w:r>
      <w:r w:rsidR="0033406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ihnen sehr schnell eine ausgereifte und hochproduktive Lösung, die auf ihre Fertigungsaufgaben hin optimiert ist</w:t>
      </w:r>
      <w:r w:rsidR="00545EE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“, so Timo </w:t>
      </w:r>
      <w:r w:rsidR="00545EE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lastRenderedPageBreak/>
        <w:t>Gessmann, CTO von SCHUNK</w:t>
      </w:r>
      <w:r w:rsidR="00C01905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.</w:t>
      </w:r>
      <w:r w:rsidR="00987701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„</w:t>
      </w:r>
      <w:r w:rsidR="003D271F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Dank</w:t>
      </w:r>
      <w:r w:rsidR="00987701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KI</w:t>
      </w:r>
      <w:r w:rsidR="00CF1CF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3D271F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können wir </w:t>
      </w:r>
      <w:r w:rsidR="005C385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das Engineering </w:t>
      </w:r>
      <w:r w:rsidR="00D87C5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stark ver</w:t>
      </w:r>
      <w:r w:rsidR="00CF1CF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einfachen</w:t>
      </w:r>
      <w:r w:rsidR="0097108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. </w:t>
      </w:r>
      <w:r w:rsidR="00073A9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Mithilfe </w:t>
      </w:r>
      <w:r w:rsidR="0097108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digitaler </w:t>
      </w:r>
      <w:r w:rsidR="00E458C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Tools und Simulationen können </w:t>
      </w:r>
      <w:r w:rsidR="00073A9E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sämtliche Varianten innerhalb kürzester Zeit digital validiert werden</w:t>
      </w:r>
      <w:r w:rsidR="00E458C6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“.</w:t>
      </w:r>
      <w:r w:rsidR="00237008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B035C5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Bei der Entwicklung digitaler Services </w:t>
      </w:r>
      <w:r w:rsidR="00410597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setzt SCHUNK auf Technologiepartnerschaften</w:t>
      </w:r>
      <w:r w:rsidR="003E0F53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. </w:t>
      </w:r>
      <w:r w:rsidR="003D266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So nutzt das Unternehmen </w:t>
      </w:r>
      <w:r w:rsidR="007C444A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f</w:t>
      </w:r>
      <w:r w:rsidR="003D266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ür die Simulation und Projektierung komplexer Automatisierungsprojekte </w:t>
      </w:r>
      <w:r w:rsidR="00C020BF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zum Beispiel </w:t>
      </w:r>
      <w:r w:rsidR="0099157D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Tools wie</w:t>
      </w:r>
      <w:r w:rsidR="00273D8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</w:t>
      </w:r>
      <w:r w:rsidR="0099157D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ISG Virtous</w:t>
      </w:r>
      <w:r w:rsidR="00872A5D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oder das NVIDIA</w:t>
      </w:r>
      <w:r w:rsidR="009D2B6C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 xml:space="preserve"> Omniverse</w:t>
      </w:r>
      <w:r w:rsidR="001F2252" w:rsidRPr="006A62D8">
        <w:rPr>
          <w:rFonts w:ascii="Fago Pro" w:eastAsiaTheme="minorHAnsi" w:hAnsi="Fago Pro" w:cs="Times New Roman"/>
          <w:szCs w:val="22"/>
          <w:lang w:eastAsia="en-US"/>
          <w14:numForm w14:val="lining"/>
        </w:rPr>
        <w:t>.</w:t>
      </w:r>
    </w:p>
    <w:p w14:paraId="5BAE967D" w14:textId="40EFD252" w:rsidR="003E0F53" w:rsidRPr="006A62D8" w:rsidRDefault="003E0F53" w:rsidP="006703F4">
      <w:pPr>
        <w:ind w:left="-284"/>
      </w:pPr>
    </w:p>
    <w:p w14:paraId="1651E218" w14:textId="682D694B" w:rsidR="006703F4" w:rsidRPr="006A62D8" w:rsidRDefault="006703F4" w:rsidP="00E67523">
      <w:pPr>
        <w:ind w:left="-284"/>
      </w:pPr>
      <w:r w:rsidRPr="006A62D8">
        <w:t>Partnerschaft</w:t>
      </w:r>
      <w:r w:rsidR="008E2C62" w:rsidRPr="006A62D8">
        <w:t>en</w:t>
      </w:r>
      <w:r w:rsidRPr="006A62D8">
        <w:t xml:space="preserve"> </w:t>
      </w:r>
      <w:r w:rsidR="00E74836" w:rsidRPr="006A62D8">
        <w:t xml:space="preserve">wie mit NVIDIA </w:t>
      </w:r>
      <w:r w:rsidR="00704514" w:rsidRPr="006A62D8">
        <w:t xml:space="preserve">nutzt das Unternehmen als </w:t>
      </w:r>
      <w:r w:rsidRPr="006A62D8">
        <w:t>Katalysator für die Entwicklung KI-basierte</w:t>
      </w:r>
      <w:r w:rsidR="008E2C62" w:rsidRPr="006A62D8">
        <w:t>r</w:t>
      </w:r>
      <w:r w:rsidRPr="006A62D8">
        <w:t xml:space="preserve"> Lösungen im Bereich Simulation und Produktionsoptimierung. Durch Simulationen im </w:t>
      </w:r>
      <w:r w:rsidR="006A3348">
        <w:t xml:space="preserve">industriellen </w:t>
      </w:r>
      <w:r w:rsidRPr="006A62D8">
        <w:t>Metaverse schafft SCHUNK synthetische Daten, die das Training der KI-Modelle unterstützen. Auf der NVIDIA GTC</w:t>
      </w:r>
      <w:r w:rsidR="00872A5D" w:rsidRPr="006A62D8">
        <w:t xml:space="preserve"> im März 2025</w:t>
      </w:r>
      <w:r w:rsidR="00404612" w:rsidRPr="006A62D8">
        <w:t>, der führenden Entwicklerkonferenz für Künstliche Intelligenz,</w:t>
      </w:r>
      <w:r w:rsidRPr="006A62D8">
        <w:t xml:space="preserve"> präsentiert</w:t>
      </w:r>
      <w:r w:rsidR="006F1C8D" w:rsidRPr="006A62D8">
        <w:t>e</w:t>
      </w:r>
      <w:r w:rsidR="00522A34" w:rsidRPr="006A62D8">
        <w:t>n</w:t>
      </w:r>
      <w:r w:rsidRPr="006A62D8">
        <w:t xml:space="preserve"> SCHUNK </w:t>
      </w:r>
      <w:r w:rsidR="00522A34" w:rsidRPr="006A62D8">
        <w:t>und</w:t>
      </w:r>
      <w:r w:rsidRPr="006A62D8">
        <w:t xml:space="preserve"> Schaeffler </w:t>
      </w:r>
      <w:r w:rsidR="004F00A1" w:rsidRPr="006A62D8">
        <w:t xml:space="preserve">eine in Partnerschaft entwickelte </w:t>
      </w:r>
      <w:r w:rsidR="00A7331B" w:rsidRPr="006A62D8">
        <w:t xml:space="preserve">simulierte </w:t>
      </w:r>
      <w:r w:rsidR="009F23EC" w:rsidRPr="006A62D8">
        <w:t>Montag</w:t>
      </w:r>
      <w:r w:rsidR="004F00A1" w:rsidRPr="006A62D8">
        <w:t>e</w:t>
      </w:r>
      <w:r w:rsidR="009F23EC" w:rsidRPr="006A62D8">
        <w:t>anwendung</w:t>
      </w:r>
      <w:r w:rsidRPr="006A62D8">
        <w:t xml:space="preserve"> im Bereich Robotik</w:t>
      </w:r>
      <w:r w:rsidR="008365F9" w:rsidRPr="006A62D8">
        <w:t>, bei der die von SCHUNK entwickelte 5</w:t>
      </w:r>
      <w:r w:rsidR="00864542" w:rsidRPr="006A62D8">
        <w:t xml:space="preserve">-Finger-Hand </w:t>
      </w:r>
      <w:r w:rsidR="00C53C07" w:rsidRPr="006A62D8">
        <w:t xml:space="preserve">SVH </w:t>
      </w:r>
      <w:r w:rsidR="00864542" w:rsidRPr="006A62D8">
        <w:t>Schraube</w:t>
      </w:r>
      <w:r w:rsidR="00D16E95" w:rsidRPr="006A62D8">
        <w:t>n</w:t>
      </w:r>
      <w:r w:rsidR="00864542" w:rsidRPr="006A62D8">
        <w:t xml:space="preserve"> in ein Gehäuse einsetzt</w:t>
      </w:r>
      <w:r w:rsidR="00895268" w:rsidRPr="006A62D8">
        <w:t>. D</w:t>
      </w:r>
      <w:r w:rsidR="00864542" w:rsidRPr="006A62D8">
        <w:t>ie Anwendung zeig</w:t>
      </w:r>
      <w:r w:rsidR="009638A5" w:rsidRPr="006A62D8">
        <w:t xml:space="preserve">t, wie </w:t>
      </w:r>
      <w:r w:rsidR="00752892" w:rsidRPr="006A62D8">
        <w:t>sich</w:t>
      </w:r>
      <w:r w:rsidR="00705A22" w:rsidRPr="006A62D8">
        <w:t xml:space="preserve"> </w:t>
      </w:r>
      <w:r w:rsidRPr="006A62D8">
        <w:t>die Grenzen intelligenter Automatisierung erweiter</w:t>
      </w:r>
      <w:r w:rsidR="00752892" w:rsidRPr="006A62D8">
        <w:t xml:space="preserve">n </w:t>
      </w:r>
      <w:r w:rsidRPr="006A62D8">
        <w:t xml:space="preserve">und </w:t>
      </w:r>
      <w:r w:rsidR="0045376E" w:rsidRPr="006A62D8">
        <w:t xml:space="preserve">für die </w:t>
      </w:r>
      <w:r w:rsidRPr="006A62D8">
        <w:t xml:space="preserve">Industrie </w:t>
      </w:r>
      <w:r w:rsidR="00CC747A" w:rsidRPr="006A62D8">
        <w:t>nutzen lassen</w:t>
      </w:r>
      <w:r w:rsidRPr="006A62D8">
        <w:t>.</w:t>
      </w:r>
      <w:r w:rsidR="000B09AA" w:rsidRPr="006A62D8">
        <w:t xml:space="preserve"> </w:t>
      </w:r>
      <w:r w:rsidRPr="006A62D8">
        <w:t xml:space="preserve">SCHUNK bietet für jede Art der Robotik, von der Industrierobotik über Cobots bis hin zur humanoiden Robotik, passende End-of-Arm-Komponenten und </w:t>
      </w:r>
      <w:r w:rsidR="00DF2A5B" w:rsidRPr="006A62D8">
        <w:t xml:space="preserve">hierfür auch die </w:t>
      </w:r>
      <w:r w:rsidRPr="006A62D8">
        <w:t xml:space="preserve">offenen digitalen Bausteine. </w:t>
      </w:r>
    </w:p>
    <w:p w14:paraId="6067B4FA" w14:textId="77777777" w:rsidR="007D7D33" w:rsidRPr="006A62D8" w:rsidRDefault="007D7D33" w:rsidP="00B65197">
      <w:pPr>
        <w:ind w:left="-284"/>
      </w:pP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6A62D8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3FEDE832">
                  <wp:extent cx="1428956" cy="95364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6" cy="953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9B09C4B" w14:textId="38B52EC2" w:rsidR="00C721B1" w:rsidRDefault="00C72E68" w:rsidP="00CE249C">
            <w:pPr>
              <w:ind w:left="244"/>
            </w:pPr>
            <w:r>
              <w:t xml:space="preserve">„Mit Software und Simulation </w:t>
            </w:r>
            <w:r w:rsidRPr="007B000A">
              <w:t>erleichtern wir unseren Kunden den Einstieg in die Automat</w:t>
            </w:r>
            <w:r>
              <w:t>isierung“, sagt Timo Gessmann, CTO bei SCHUNK.</w:t>
            </w:r>
          </w:p>
          <w:p w14:paraId="4ED67231" w14:textId="77777777" w:rsidR="00C721B1" w:rsidRDefault="00C721B1" w:rsidP="00C721B1">
            <w:pPr>
              <w:ind w:firstLine="273"/>
            </w:pPr>
          </w:p>
          <w:p w14:paraId="3CA90C7D" w14:textId="23D3604D" w:rsidR="00D75140" w:rsidRPr="00C721B1" w:rsidRDefault="00D75140" w:rsidP="00C721B1">
            <w:pPr>
              <w:ind w:firstLine="273"/>
            </w:pPr>
            <w:r w:rsidRPr="00C721B1">
              <w:t xml:space="preserve">Bild: </w:t>
            </w:r>
            <w:r w:rsidR="002D6979" w:rsidRPr="00C721B1">
              <w:t>SCHUNK</w:t>
            </w:r>
            <w:r w:rsidR="002D6979">
              <w:t xml:space="preserve"> SE &amp; Co. KG</w:t>
            </w:r>
          </w:p>
        </w:tc>
      </w:tr>
      <w:tr w:rsidR="00F856D7" w:rsidRPr="00D75140" w14:paraId="51E560BB" w14:textId="77777777" w:rsidTr="00370E0F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3636E29D" w:rsidR="00F856D7" w:rsidRPr="00D75140" w:rsidRDefault="00F856D7" w:rsidP="00735A3A">
            <w:pPr>
              <w:spacing w:before="100" w:beforeAutospacing="1" w:after="100" w:afterAutospacing="1"/>
              <w:rPr>
                <w:color w:val="000000"/>
              </w:rPr>
            </w:pPr>
            <w:r w:rsidRPr="00F856D7">
              <w:rPr>
                <w:i/>
                <w:iCs/>
                <w:color w:val="44546A" w:themeColor="text2"/>
                <w:sz w:val="18"/>
                <w:szCs w:val="18"/>
              </w:rPr>
              <w:t>Portrait_TimoGessmann_2025.jpg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5A674263">
                  <wp:extent cx="1412240" cy="1059180"/>
                  <wp:effectExtent l="0" t="0" r="0" b="762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240" cy="105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A36619E" w14:textId="611C14A6" w:rsidR="0001491E" w:rsidRDefault="0070135C" w:rsidP="008D1CED">
            <w:pPr>
              <w:ind w:left="244"/>
            </w:pPr>
            <w:r>
              <w:t xml:space="preserve">Simulieren, validieren, einsetzen: </w:t>
            </w:r>
            <w:r w:rsidR="00BF0DDA">
              <w:t>A</w:t>
            </w:r>
            <w:r w:rsidR="00E609A1">
              <w:t>uf der NV</w:t>
            </w:r>
            <w:r w:rsidR="003B2EE2">
              <w:t>I</w:t>
            </w:r>
            <w:r w:rsidR="00E609A1">
              <w:t xml:space="preserve">DIA GTC </w:t>
            </w:r>
            <w:r w:rsidR="00BF0DDA">
              <w:t>zeigten SCHUNK und Schaeffler</w:t>
            </w:r>
            <w:r w:rsidR="007A130A">
              <w:t xml:space="preserve"> </w:t>
            </w:r>
            <w:r w:rsidR="00EC56E4">
              <w:t xml:space="preserve">Möglichkeiten der Simulation </w:t>
            </w:r>
            <w:r w:rsidR="00E54169">
              <w:t>im NVIDIA Omniverse</w:t>
            </w:r>
            <w:r w:rsidR="00EC56E4">
              <w:t>.</w:t>
            </w:r>
          </w:p>
          <w:p w14:paraId="034BB3AF" w14:textId="77777777" w:rsidR="0001491E" w:rsidRDefault="0001491E" w:rsidP="008D1CED">
            <w:pPr>
              <w:ind w:left="244"/>
            </w:pPr>
          </w:p>
          <w:p w14:paraId="1F249F83" w14:textId="2141A6C3" w:rsidR="00D75140" w:rsidRPr="00170170" w:rsidRDefault="0001491E" w:rsidP="0001491E">
            <w:pPr>
              <w:ind w:firstLine="273"/>
            </w:pPr>
            <w:r w:rsidRPr="00C721B1">
              <w:t xml:space="preserve">Bild: </w:t>
            </w:r>
            <w:r w:rsidR="002D6979" w:rsidRPr="00C721B1">
              <w:t>SCHUNK</w:t>
            </w:r>
            <w:r w:rsidR="002D6979">
              <w:t xml:space="preserve"> SE &amp; Co. KG</w:t>
            </w:r>
          </w:p>
        </w:tc>
      </w:tr>
      <w:tr w:rsidR="00761BE6" w:rsidRPr="00D75140" w14:paraId="4B4C8688" w14:textId="77777777" w:rsidTr="00781A2E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0D289494" w:rsidR="00761BE6" w:rsidRPr="00D75140" w:rsidRDefault="00761BE6" w:rsidP="00761BE6">
            <w:pPr>
              <w:spacing w:before="100" w:beforeAutospacing="1" w:after="100" w:afterAutospacing="1"/>
              <w:ind w:firstLine="4"/>
              <w:rPr>
                <w:color w:val="000000"/>
              </w:rPr>
            </w:pPr>
            <w:r w:rsidRPr="00761BE6">
              <w:rPr>
                <w:i/>
                <w:iCs/>
                <w:color w:val="44546A" w:themeColor="text2"/>
                <w:sz w:val="18"/>
                <w:szCs w:val="18"/>
              </w:rPr>
              <w:t>SVH_GTC_Applikation_03_2025</w:t>
            </w:r>
            <w:r>
              <w:rPr>
                <w:i/>
                <w:iCs/>
                <w:color w:val="44546A" w:themeColor="text2"/>
                <w:sz w:val="18"/>
                <w:szCs w:val="18"/>
              </w:rPr>
              <w:t>.jpg</w:t>
            </w:r>
          </w:p>
        </w:tc>
      </w:tr>
      <w:tr w:rsidR="00D75140" w:rsidRPr="00D75140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574E4784" w:rsidR="00D75140" w:rsidRDefault="00D75140" w:rsidP="00D75140">
            <w:pPr>
              <w:jc w:val="both"/>
            </w:pPr>
            <w:r w:rsidRPr="00D75140">
              <w:rPr>
                <w:noProof/>
              </w:rPr>
              <w:lastRenderedPageBreak/>
              <w:drawing>
                <wp:inline distT="0" distB="0" distL="0" distR="0" wp14:anchorId="711A7CAD" wp14:editId="20F7B518">
                  <wp:extent cx="1408762" cy="1058815"/>
                  <wp:effectExtent l="0" t="0" r="1270" b="825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762" cy="105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FD1BEA5" w14:textId="0743E45D" w:rsidR="00170170" w:rsidRDefault="00862AF2" w:rsidP="00AC3BAC">
            <w:pPr>
              <w:ind w:left="243"/>
            </w:pPr>
            <w:r>
              <w:t xml:space="preserve">Partnerschaftlich entwickelt: </w:t>
            </w:r>
            <w:r w:rsidR="002D6979">
              <w:t>Automatisierung a</w:t>
            </w:r>
            <w:r w:rsidR="003F17BC">
              <w:t>m Beispiel eine</w:t>
            </w:r>
            <w:r w:rsidR="002D6979">
              <w:t>r</w:t>
            </w:r>
            <w:r w:rsidR="0004445A">
              <w:t xml:space="preserve"> Schraubmontageanwendung</w:t>
            </w:r>
            <w:r w:rsidR="002D6979">
              <w:t xml:space="preserve"> </w:t>
            </w:r>
            <w:r w:rsidR="00872A5D">
              <w:t>–</w:t>
            </w:r>
            <w:r w:rsidR="002D6979">
              <w:t xml:space="preserve"> digital</w:t>
            </w:r>
            <w:r w:rsidR="00872A5D">
              <w:t xml:space="preserve"> </w:t>
            </w:r>
            <w:r w:rsidR="00872A5D" w:rsidRPr="006A62D8">
              <w:t>und physisch Hand in Hand</w:t>
            </w:r>
            <w:r w:rsidR="002D6979" w:rsidRPr="006A62D8">
              <w:t>.</w:t>
            </w:r>
          </w:p>
          <w:p w14:paraId="0E10F373" w14:textId="77777777" w:rsidR="00170170" w:rsidRDefault="00170170" w:rsidP="00170170">
            <w:pPr>
              <w:ind w:left="-14" w:firstLine="283"/>
            </w:pPr>
          </w:p>
          <w:p w14:paraId="1A756811" w14:textId="68DC3F73" w:rsidR="00D75140" w:rsidRPr="00170170" w:rsidRDefault="00170170" w:rsidP="00170170">
            <w:pPr>
              <w:ind w:left="-14" w:firstLine="283"/>
            </w:pPr>
            <w:r w:rsidRPr="00C721B1">
              <w:t>Bild: SCHUNK</w:t>
            </w:r>
            <w:r w:rsidR="002D6979">
              <w:t xml:space="preserve"> SE &amp; Co. KG</w:t>
            </w:r>
          </w:p>
        </w:tc>
      </w:tr>
      <w:tr w:rsidR="00754BD3" w:rsidRPr="00170170" w14:paraId="2255133A" w14:textId="77777777" w:rsidTr="00A42732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89E7E" w14:textId="32A85C5C" w:rsidR="00754BD3" w:rsidRPr="00754BD3" w:rsidRDefault="00754BD3" w:rsidP="00754BD3">
            <w:pPr>
              <w:ind w:left="1"/>
              <w:rPr>
                <w:color w:val="44546A" w:themeColor="text2"/>
              </w:rPr>
            </w:pPr>
            <w:r w:rsidRPr="00754BD3">
              <w:rPr>
                <w:i/>
                <w:iCs/>
                <w:color w:val="44546A" w:themeColor="text2"/>
                <w:sz w:val="18"/>
                <w:szCs w:val="18"/>
              </w:rPr>
              <w:t>GTC_Applikation_Schaeffler_SCHUNK_03_2025.jpg</w:t>
            </w: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1A67AD00" w14:textId="77777777" w:rsidR="00752CF1" w:rsidRPr="00826D7F" w:rsidRDefault="00752CF1" w:rsidP="00752CF1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16649937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C56A002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12453C14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051E8C75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FFF1906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p w14:paraId="7870080B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56F22E6A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23EB86BB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1D9C6ED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15548C0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678C367D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09134CBA" w14:textId="77777777" w:rsidR="00752CF1" w:rsidRPr="000B5DDC" w:rsidRDefault="00752CF1" w:rsidP="00752CF1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447343F3" w14:textId="77777777" w:rsidR="00752CF1" w:rsidRPr="0015764A" w:rsidRDefault="00752CF1" w:rsidP="00752CF1">
      <w:pPr>
        <w:ind w:hanging="284"/>
        <w:jc w:val="both"/>
        <w:rPr>
          <w:b/>
          <w:bCs/>
          <w:szCs w:val="20"/>
        </w:rPr>
      </w:pPr>
      <w:r w:rsidRPr="0015764A">
        <w:rPr>
          <w:b/>
          <w:bCs/>
          <w:szCs w:val="20"/>
        </w:rPr>
        <w:t>Spanntechnik | Greiftechnik | Automatisierungstechnik</w:t>
      </w:r>
    </w:p>
    <w:p w14:paraId="1502ACF4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22B1C0CB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183DEF69" w14:textId="77777777" w:rsidR="00752CF1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1B164372" w14:textId="77777777" w:rsidR="00752CF1" w:rsidRPr="009E2D15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p w14:paraId="40263E03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4"/>
      <w:headerReference w:type="default" r:id="rId15"/>
      <w:headerReference w:type="first" r:id="rId16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F99D7" w14:textId="77777777" w:rsidR="001901A9" w:rsidRDefault="001901A9" w:rsidP="00795718">
      <w:r>
        <w:separator/>
      </w:r>
    </w:p>
  </w:endnote>
  <w:endnote w:type="continuationSeparator" w:id="0">
    <w:p w14:paraId="077F607C" w14:textId="77777777" w:rsidR="001901A9" w:rsidRDefault="001901A9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4A1B4" w14:textId="77777777" w:rsidR="001901A9" w:rsidRDefault="001901A9" w:rsidP="00795718">
      <w:r>
        <w:separator/>
      </w:r>
    </w:p>
  </w:footnote>
  <w:footnote w:type="continuationSeparator" w:id="0">
    <w:p w14:paraId="477EBE6B" w14:textId="77777777" w:rsidR="001901A9" w:rsidRDefault="001901A9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0ED1"/>
    <w:rsid w:val="000039A0"/>
    <w:rsid w:val="00004355"/>
    <w:rsid w:val="0001127C"/>
    <w:rsid w:val="0001258E"/>
    <w:rsid w:val="00012C67"/>
    <w:rsid w:val="00014015"/>
    <w:rsid w:val="0001491E"/>
    <w:rsid w:val="00015B1D"/>
    <w:rsid w:val="00015E3B"/>
    <w:rsid w:val="000163D2"/>
    <w:rsid w:val="00023898"/>
    <w:rsid w:val="00031843"/>
    <w:rsid w:val="0004445A"/>
    <w:rsid w:val="00044946"/>
    <w:rsid w:val="00044C0B"/>
    <w:rsid w:val="00045000"/>
    <w:rsid w:val="00047640"/>
    <w:rsid w:val="00053913"/>
    <w:rsid w:val="00055092"/>
    <w:rsid w:val="00055CA1"/>
    <w:rsid w:val="00061AA0"/>
    <w:rsid w:val="00062618"/>
    <w:rsid w:val="00073A9E"/>
    <w:rsid w:val="000752A6"/>
    <w:rsid w:val="000772B5"/>
    <w:rsid w:val="00085B4B"/>
    <w:rsid w:val="00096743"/>
    <w:rsid w:val="000B09AA"/>
    <w:rsid w:val="000C1AD8"/>
    <w:rsid w:val="000D3DA3"/>
    <w:rsid w:val="000D4595"/>
    <w:rsid w:val="000D4952"/>
    <w:rsid w:val="000D577F"/>
    <w:rsid w:val="000E6EFC"/>
    <w:rsid w:val="000F2817"/>
    <w:rsid w:val="000F34C2"/>
    <w:rsid w:val="000F3C42"/>
    <w:rsid w:val="001172AC"/>
    <w:rsid w:val="001177CE"/>
    <w:rsid w:val="0014180C"/>
    <w:rsid w:val="001445E4"/>
    <w:rsid w:val="001449AB"/>
    <w:rsid w:val="001500F8"/>
    <w:rsid w:val="001516C3"/>
    <w:rsid w:val="00170170"/>
    <w:rsid w:val="0017759B"/>
    <w:rsid w:val="00181444"/>
    <w:rsid w:val="00187DD2"/>
    <w:rsid w:val="001901A9"/>
    <w:rsid w:val="001905C0"/>
    <w:rsid w:val="0019603B"/>
    <w:rsid w:val="001A0675"/>
    <w:rsid w:val="001A0A17"/>
    <w:rsid w:val="001A35BF"/>
    <w:rsid w:val="001A44B0"/>
    <w:rsid w:val="001A51AD"/>
    <w:rsid w:val="001A60F9"/>
    <w:rsid w:val="001A6C66"/>
    <w:rsid w:val="001C77F6"/>
    <w:rsid w:val="001E1996"/>
    <w:rsid w:val="001E2B15"/>
    <w:rsid w:val="001F2252"/>
    <w:rsid w:val="001F34DA"/>
    <w:rsid w:val="001F5913"/>
    <w:rsid w:val="001F6DAD"/>
    <w:rsid w:val="00211348"/>
    <w:rsid w:val="00212EAB"/>
    <w:rsid w:val="002133D3"/>
    <w:rsid w:val="00217561"/>
    <w:rsid w:val="00222843"/>
    <w:rsid w:val="002356AE"/>
    <w:rsid w:val="00237008"/>
    <w:rsid w:val="00251C8F"/>
    <w:rsid w:val="002527E0"/>
    <w:rsid w:val="002567B3"/>
    <w:rsid w:val="00260799"/>
    <w:rsid w:val="00261CB5"/>
    <w:rsid w:val="00264B41"/>
    <w:rsid w:val="00271B9D"/>
    <w:rsid w:val="00273D82"/>
    <w:rsid w:val="0027515D"/>
    <w:rsid w:val="00276D97"/>
    <w:rsid w:val="00281082"/>
    <w:rsid w:val="002838CD"/>
    <w:rsid w:val="002852DD"/>
    <w:rsid w:val="00290634"/>
    <w:rsid w:val="00292ED0"/>
    <w:rsid w:val="00293A9C"/>
    <w:rsid w:val="002950EF"/>
    <w:rsid w:val="002B7122"/>
    <w:rsid w:val="002C1E1C"/>
    <w:rsid w:val="002C2724"/>
    <w:rsid w:val="002C2A05"/>
    <w:rsid w:val="002C35EB"/>
    <w:rsid w:val="002D6979"/>
    <w:rsid w:val="002F5CBB"/>
    <w:rsid w:val="002F6BF4"/>
    <w:rsid w:val="002F718C"/>
    <w:rsid w:val="00311E92"/>
    <w:rsid w:val="00314A0B"/>
    <w:rsid w:val="003153FD"/>
    <w:rsid w:val="003167DF"/>
    <w:rsid w:val="00317E28"/>
    <w:rsid w:val="00333A07"/>
    <w:rsid w:val="0033406C"/>
    <w:rsid w:val="00334D10"/>
    <w:rsid w:val="00334EFA"/>
    <w:rsid w:val="0034540D"/>
    <w:rsid w:val="00353433"/>
    <w:rsid w:val="0036120C"/>
    <w:rsid w:val="00365272"/>
    <w:rsid w:val="00366119"/>
    <w:rsid w:val="00370DB8"/>
    <w:rsid w:val="00380790"/>
    <w:rsid w:val="00385A12"/>
    <w:rsid w:val="003866B6"/>
    <w:rsid w:val="00386B87"/>
    <w:rsid w:val="00391946"/>
    <w:rsid w:val="003A0234"/>
    <w:rsid w:val="003A6935"/>
    <w:rsid w:val="003B19C3"/>
    <w:rsid w:val="003B2EE2"/>
    <w:rsid w:val="003C12C3"/>
    <w:rsid w:val="003C68AE"/>
    <w:rsid w:val="003D104C"/>
    <w:rsid w:val="003D2662"/>
    <w:rsid w:val="003D271F"/>
    <w:rsid w:val="003D52A4"/>
    <w:rsid w:val="003D53D3"/>
    <w:rsid w:val="003E0F53"/>
    <w:rsid w:val="003E4101"/>
    <w:rsid w:val="003F17BC"/>
    <w:rsid w:val="003F2332"/>
    <w:rsid w:val="003F4B4E"/>
    <w:rsid w:val="004020E9"/>
    <w:rsid w:val="00404612"/>
    <w:rsid w:val="00405C11"/>
    <w:rsid w:val="00406551"/>
    <w:rsid w:val="00410597"/>
    <w:rsid w:val="004222AC"/>
    <w:rsid w:val="00427431"/>
    <w:rsid w:val="00433C41"/>
    <w:rsid w:val="00435660"/>
    <w:rsid w:val="00437C2C"/>
    <w:rsid w:val="00437E97"/>
    <w:rsid w:val="0044035F"/>
    <w:rsid w:val="00440515"/>
    <w:rsid w:val="00452982"/>
    <w:rsid w:val="0045376E"/>
    <w:rsid w:val="00454D99"/>
    <w:rsid w:val="00460B37"/>
    <w:rsid w:val="00461090"/>
    <w:rsid w:val="004645D9"/>
    <w:rsid w:val="00465058"/>
    <w:rsid w:val="0046588D"/>
    <w:rsid w:val="004663B6"/>
    <w:rsid w:val="00472D6D"/>
    <w:rsid w:val="004839DF"/>
    <w:rsid w:val="004929A4"/>
    <w:rsid w:val="004A3BCC"/>
    <w:rsid w:val="004A52AD"/>
    <w:rsid w:val="004A71A7"/>
    <w:rsid w:val="004B2AB8"/>
    <w:rsid w:val="004B6726"/>
    <w:rsid w:val="004C166E"/>
    <w:rsid w:val="004C30A7"/>
    <w:rsid w:val="004D48C9"/>
    <w:rsid w:val="004D668D"/>
    <w:rsid w:val="004E169E"/>
    <w:rsid w:val="004E25CD"/>
    <w:rsid w:val="004E3644"/>
    <w:rsid w:val="004E53AC"/>
    <w:rsid w:val="004E7EB7"/>
    <w:rsid w:val="004F00A1"/>
    <w:rsid w:val="004F185D"/>
    <w:rsid w:val="004F581A"/>
    <w:rsid w:val="00500338"/>
    <w:rsid w:val="0050267E"/>
    <w:rsid w:val="00503749"/>
    <w:rsid w:val="00503753"/>
    <w:rsid w:val="005050E7"/>
    <w:rsid w:val="005052BB"/>
    <w:rsid w:val="00511599"/>
    <w:rsid w:val="005169BE"/>
    <w:rsid w:val="00520AB5"/>
    <w:rsid w:val="005210D6"/>
    <w:rsid w:val="00522A34"/>
    <w:rsid w:val="00524204"/>
    <w:rsid w:val="00526847"/>
    <w:rsid w:val="00527EF1"/>
    <w:rsid w:val="00531E99"/>
    <w:rsid w:val="00537CB1"/>
    <w:rsid w:val="0054585F"/>
    <w:rsid w:val="00545EE2"/>
    <w:rsid w:val="00546F08"/>
    <w:rsid w:val="00551AE1"/>
    <w:rsid w:val="005572AF"/>
    <w:rsid w:val="00566F4C"/>
    <w:rsid w:val="0057213C"/>
    <w:rsid w:val="005730D3"/>
    <w:rsid w:val="00573CD6"/>
    <w:rsid w:val="00574449"/>
    <w:rsid w:val="00576026"/>
    <w:rsid w:val="0058521A"/>
    <w:rsid w:val="0058534C"/>
    <w:rsid w:val="005925F2"/>
    <w:rsid w:val="005925F8"/>
    <w:rsid w:val="005961A1"/>
    <w:rsid w:val="00597A61"/>
    <w:rsid w:val="005A037C"/>
    <w:rsid w:val="005B04D2"/>
    <w:rsid w:val="005B1395"/>
    <w:rsid w:val="005B2035"/>
    <w:rsid w:val="005B658A"/>
    <w:rsid w:val="005B748B"/>
    <w:rsid w:val="005C3856"/>
    <w:rsid w:val="005D306B"/>
    <w:rsid w:val="005D3997"/>
    <w:rsid w:val="005D6559"/>
    <w:rsid w:val="005E0487"/>
    <w:rsid w:val="005E4A54"/>
    <w:rsid w:val="005E78B7"/>
    <w:rsid w:val="005F03A6"/>
    <w:rsid w:val="005F215A"/>
    <w:rsid w:val="005F297C"/>
    <w:rsid w:val="005F45C1"/>
    <w:rsid w:val="005F7586"/>
    <w:rsid w:val="006010D2"/>
    <w:rsid w:val="00607B40"/>
    <w:rsid w:val="006137C9"/>
    <w:rsid w:val="006201DE"/>
    <w:rsid w:val="00622950"/>
    <w:rsid w:val="0062393D"/>
    <w:rsid w:val="00624137"/>
    <w:rsid w:val="00625352"/>
    <w:rsid w:val="00633658"/>
    <w:rsid w:val="00633CD8"/>
    <w:rsid w:val="006409DF"/>
    <w:rsid w:val="00652F12"/>
    <w:rsid w:val="00653621"/>
    <w:rsid w:val="0065373C"/>
    <w:rsid w:val="006545A7"/>
    <w:rsid w:val="006613E4"/>
    <w:rsid w:val="0066365F"/>
    <w:rsid w:val="00664C74"/>
    <w:rsid w:val="006703F4"/>
    <w:rsid w:val="00674696"/>
    <w:rsid w:val="0067739C"/>
    <w:rsid w:val="0067790D"/>
    <w:rsid w:val="006838AC"/>
    <w:rsid w:val="00684597"/>
    <w:rsid w:val="006930CE"/>
    <w:rsid w:val="00696127"/>
    <w:rsid w:val="006A0DF3"/>
    <w:rsid w:val="006A2805"/>
    <w:rsid w:val="006A3348"/>
    <w:rsid w:val="006A55D9"/>
    <w:rsid w:val="006A62D8"/>
    <w:rsid w:val="006B1666"/>
    <w:rsid w:val="006C0986"/>
    <w:rsid w:val="006C7067"/>
    <w:rsid w:val="006D5032"/>
    <w:rsid w:val="006D5E79"/>
    <w:rsid w:val="006E1883"/>
    <w:rsid w:val="006E4EBA"/>
    <w:rsid w:val="006E5C20"/>
    <w:rsid w:val="006F1C8D"/>
    <w:rsid w:val="006F4E94"/>
    <w:rsid w:val="0070135C"/>
    <w:rsid w:val="00701529"/>
    <w:rsid w:val="00704514"/>
    <w:rsid w:val="0070468E"/>
    <w:rsid w:val="00705A22"/>
    <w:rsid w:val="007221D6"/>
    <w:rsid w:val="00725032"/>
    <w:rsid w:val="00727CC6"/>
    <w:rsid w:val="00732A2C"/>
    <w:rsid w:val="00734DDA"/>
    <w:rsid w:val="00735A3A"/>
    <w:rsid w:val="00735C6E"/>
    <w:rsid w:val="0074507B"/>
    <w:rsid w:val="00746F55"/>
    <w:rsid w:val="007475E1"/>
    <w:rsid w:val="00750089"/>
    <w:rsid w:val="00752892"/>
    <w:rsid w:val="00752CF1"/>
    <w:rsid w:val="00754BD3"/>
    <w:rsid w:val="00761BE6"/>
    <w:rsid w:val="00762842"/>
    <w:rsid w:val="00764105"/>
    <w:rsid w:val="0077259E"/>
    <w:rsid w:val="00775E02"/>
    <w:rsid w:val="00782139"/>
    <w:rsid w:val="00783CCA"/>
    <w:rsid w:val="0078724D"/>
    <w:rsid w:val="00795718"/>
    <w:rsid w:val="007A10E6"/>
    <w:rsid w:val="007A130A"/>
    <w:rsid w:val="007A65F7"/>
    <w:rsid w:val="007A691F"/>
    <w:rsid w:val="007A6E1D"/>
    <w:rsid w:val="007B08E6"/>
    <w:rsid w:val="007B0BEA"/>
    <w:rsid w:val="007B1C7C"/>
    <w:rsid w:val="007B2BC3"/>
    <w:rsid w:val="007B3E87"/>
    <w:rsid w:val="007B7039"/>
    <w:rsid w:val="007C1102"/>
    <w:rsid w:val="007C444A"/>
    <w:rsid w:val="007C7C3E"/>
    <w:rsid w:val="007D5AFC"/>
    <w:rsid w:val="007D7D33"/>
    <w:rsid w:val="007E0E69"/>
    <w:rsid w:val="007E2157"/>
    <w:rsid w:val="007E506F"/>
    <w:rsid w:val="00803F16"/>
    <w:rsid w:val="008066D2"/>
    <w:rsid w:val="008103C7"/>
    <w:rsid w:val="00823390"/>
    <w:rsid w:val="008251DD"/>
    <w:rsid w:val="00827C7C"/>
    <w:rsid w:val="00830AEA"/>
    <w:rsid w:val="008365F9"/>
    <w:rsid w:val="008452EE"/>
    <w:rsid w:val="00850C10"/>
    <w:rsid w:val="00851CCA"/>
    <w:rsid w:val="00855CB3"/>
    <w:rsid w:val="00862339"/>
    <w:rsid w:val="00862AF2"/>
    <w:rsid w:val="00864542"/>
    <w:rsid w:val="0086615B"/>
    <w:rsid w:val="00867F34"/>
    <w:rsid w:val="00870261"/>
    <w:rsid w:val="00872A5D"/>
    <w:rsid w:val="00876814"/>
    <w:rsid w:val="008779FB"/>
    <w:rsid w:val="00884054"/>
    <w:rsid w:val="008900AD"/>
    <w:rsid w:val="00893680"/>
    <w:rsid w:val="00895268"/>
    <w:rsid w:val="00895817"/>
    <w:rsid w:val="008B771B"/>
    <w:rsid w:val="008C10B2"/>
    <w:rsid w:val="008C2641"/>
    <w:rsid w:val="008C4E66"/>
    <w:rsid w:val="008D1CED"/>
    <w:rsid w:val="008D1F5B"/>
    <w:rsid w:val="008D2944"/>
    <w:rsid w:val="008D35A1"/>
    <w:rsid w:val="008D6168"/>
    <w:rsid w:val="008E2C62"/>
    <w:rsid w:val="008F032D"/>
    <w:rsid w:val="008F4822"/>
    <w:rsid w:val="009028F9"/>
    <w:rsid w:val="009052B4"/>
    <w:rsid w:val="00905656"/>
    <w:rsid w:val="009309EA"/>
    <w:rsid w:val="00936080"/>
    <w:rsid w:val="00937C73"/>
    <w:rsid w:val="00943048"/>
    <w:rsid w:val="00947BD0"/>
    <w:rsid w:val="009605D2"/>
    <w:rsid w:val="0096213D"/>
    <w:rsid w:val="009638A5"/>
    <w:rsid w:val="0097108E"/>
    <w:rsid w:val="00971A29"/>
    <w:rsid w:val="00971DD9"/>
    <w:rsid w:val="00971F0D"/>
    <w:rsid w:val="00984960"/>
    <w:rsid w:val="00985F89"/>
    <w:rsid w:val="00987701"/>
    <w:rsid w:val="0099157D"/>
    <w:rsid w:val="00994F6C"/>
    <w:rsid w:val="00996B2F"/>
    <w:rsid w:val="009A0357"/>
    <w:rsid w:val="009A474F"/>
    <w:rsid w:val="009B290A"/>
    <w:rsid w:val="009B4C30"/>
    <w:rsid w:val="009B4F83"/>
    <w:rsid w:val="009B6B96"/>
    <w:rsid w:val="009B74AA"/>
    <w:rsid w:val="009C4E19"/>
    <w:rsid w:val="009C6AFE"/>
    <w:rsid w:val="009C7169"/>
    <w:rsid w:val="009D0661"/>
    <w:rsid w:val="009D1CEB"/>
    <w:rsid w:val="009D277E"/>
    <w:rsid w:val="009D2B6C"/>
    <w:rsid w:val="009D32C7"/>
    <w:rsid w:val="009D3C9B"/>
    <w:rsid w:val="009D5285"/>
    <w:rsid w:val="009D65BE"/>
    <w:rsid w:val="009D6688"/>
    <w:rsid w:val="009D66D4"/>
    <w:rsid w:val="009E0359"/>
    <w:rsid w:val="009E1511"/>
    <w:rsid w:val="009E1B55"/>
    <w:rsid w:val="009E456A"/>
    <w:rsid w:val="009F23EC"/>
    <w:rsid w:val="009F5217"/>
    <w:rsid w:val="00A15347"/>
    <w:rsid w:val="00A15A3C"/>
    <w:rsid w:val="00A210ED"/>
    <w:rsid w:val="00A247B2"/>
    <w:rsid w:val="00A31114"/>
    <w:rsid w:val="00A35314"/>
    <w:rsid w:val="00A36F7C"/>
    <w:rsid w:val="00A528AC"/>
    <w:rsid w:val="00A53DBE"/>
    <w:rsid w:val="00A619B4"/>
    <w:rsid w:val="00A63533"/>
    <w:rsid w:val="00A6432F"/>
    <w:rsid w:val="00A7103E"/>
    <w:rsid w:val="00A7331B"/>
    <w:rsid w:val="00A74519"/>
    <w:rsid w:val="00A87B1A"/>
    <w:rsid w:val="00A9139C"/>
    <w:rsid w:val="00A95B31"/>
    <w:rsid w:val="00AA278A"/>
    <w:rsid w:val="00AA2A71"/>
    <w:rsid w:val="00AA3CDD"/>
    <w:rsid w:val="00AB251E"/>
    <w:rsid w:val="00AC3BAC"/>
    <w:rsid w:val="00AC42B0"/>
    <w:rsid w:val="00AC5177"/>
    <w:rsid w:val="00AD30FF"/>
    <w:rsid w:val="00AE64EF"/>
    <w:rsid w:val="00AE6DD6"/>
    <w:rsid w:val="00AF1E97"/>
    <w:rsid w:val="00B00DE0"/>
    <w:rsid w:val="00B035C5"/>
    <w:rsid w:val="00B0413B"/>
    <w:rsid w:val="00B11559"/>
    <w:rsid w:val="00B17F3C"/>
    <w:rsid w:val="00B207CE"/>
    <w:rsid w:val="00B22332"/>
    <w:rsid w:val="00B345C0"/>
    <w:rsid w:val="00B45A28"/>
    <w:rsid w:val="00B45C2D"/>
    <w:rsid w:val="00B52D79"/>
    <w:rsid w:val="00B65197"/>
    <w:rsid w:val="00B7458B"/>
    <w:rsid w:val="00B773A8"/>
    <w:rsid w:val="00B82522"/>
    <w:rsid w:val="00B83D26"/>
    <w:rsid w:val="00B90134"/>
    <w:rsid w:val="00B91618"/>
    <w:rsid w:val="00B95EDC"/>
    <w:rsid w:val="00B97205"/>
    <w:rsid w:val="00BA0C42"/>
    <w:rsid w:val="00BB3D70"/>
    <w:rsid w:val="00BB472F"/>
    <w:rsid w:val="00BB4990"/>
    <w:rsid w:val="00BC2EA1"/>
    <w:rsid w:val="00BC3596"/>
    <w:rsid w:val="00BD678C"/>
    <w:rsid w:val="00BE13B0"/>
    <w:rsid w:val="00BE6AEA"/>
    <w:rsid w:val="00BE7693"/>
    <w:rsid w:val="00BF0DDA"/>
    <w:rsid w:val="00BF1E4C"/>
    <w:rsid w:val="00BF2D27"/>
    <w:rsid w:val="00BF4AE4"/>
    <w:rsid w:val="00C01905"/>
    <w:rsid w:val="00C020BF"/>
    <w:rsid w:val="00C02318"/>
    <w:rsid w:val="00C04AE6"/>
    <w:rsid w:val="00C23C47"/>
    <w:rsid w:val="00C24B11"/>
    <w:rsid w:val="00C26B07"/>
    <w:rsid w:val="00C27222"/>
    <w:rsid w:val="00C2725C"/>
    <w:rsid w:val="00C310F6"/>
    <w:rsid w:val="00C327B0"/>
    <w:rsid w:val="00C32833"/>
    <w:rsid w:val="00C3397B"/>
    <w:rsid w:val="00C41E76"/>
    <w:rsid w:val="00C42055"/>
    <w:rsid w:val="00C4656B"/>
    <w:rsid w:val="00C53C07"/>
    <w:rsid w:val="00C54F6C"/>
    <w:rsid w:val="00C573D6"/>
    <w:rsid w:val="00C60E2F"/>
    <w:rsid w:val="00C63093"/>
    <w:rsid w:val="00C63624"/>
    <w:rsid w:val="00C66D09"/>
    <w:rsid w:val="00C67830"/>
    <w:rsid w:val="00C70630"/>
    <w:rsid w:val="00C70F8D"/>
    <w:rsid w:val="00C721B1"/>
    <w:rsid w:val="00C72E68"/>
    <w:rsid w:val="00C73668"/>
    <w:rsid w:val="00C8302D"/>
    <w:rsid w:val="00C831B4"/>
    <w:rsid w:val="00C86268"/>
    <w:rsid w:val="00C90909"/>
    <w:rsid w:val="00CA5B71"/>
    <w:rsid w:val="00CB1060"/>
    <w:rsid w:val="00CB5AE3"/>
    <w:rsid w:val="00CB624B"/>
    <w:rsid w:val="00CC0780"/>
    <w:rsid w:val="00CC747A"/>
    <w:rsid w:val="00CE249C"/>
    <w:rsid w:val="00CE27EE"/>
    <w:rsid w:val="00CF1CF7"/>
    <w:rsid w:val="00CF2D18"/>
    <w:rsid w:val="00CF77F5"/>
    <w:rsid w:val="00CF7E7C"/>
    <w:rsid w:val="00D005BC"/>
    <w:rsid w:val="00D03FB8"/>
    <w:rsid w:val="00D106ED"/>
    <w:rsid w:val="00D1507B"/>
    <w:rsid w:val="00D16B23"/>
    <w:rsid w:val="00D16E95"/>
    <w:rsid w:val="00D23039"/>
    <w:rsid w:val="00D27C44"/>
    <w:rsid w:val="00D31230"/>
    <w:rsid w:val="00D33251"/>
    <w:rsid w:val="00D34601"/>
    <w:rsid w:val="00D42059"/>
    <w:rsid w:val="00D46944"/>
    <w:rsid w:val="00D509DD"/>
    <w:rsid w:val="00D5419C"/>
    <w:rsid w:val="00D548E1"/>
    <w:rsid w:val="00D54E3D"/>
    <w:rsid w:val="00D630A8"/>
    <w:rsid w:val="00D63157"/>
    <w:rsid w:val="00D6557C"/>
    <w:rsid w:val="00D67AA4"/>
    <w:rsid w:val="00D700CA"/>
    <w:rsid w:val="00D726DD"/>
    <w:rsid w:val="00D75140"/>
    <w:rsid w:val="00D857CC"/>
    <w:rsid w:val="00D85A30"/>
    <w:rsid w:val="00D85D95"/>
    <w:rsid w:val="00D87C5C"/>
    <w:rsid w:val="00D920DF"/>
    <w:rsid w:val="00D933FF"/>
    <w:rsid w:val="00DA215F"/>
    <w:rsid w:val="00DA3ED8"/>
    <w:rsid w:val="00DA4964"/>
    <w:rsid w:val="00DB09A7"/>
    <w:rsid w:val="00DB2A2B"/>
    <w:rsid w:val="00DB2C95"/>
    <w:rsid w:val="00DB2EE5"/>
    <w:rsid w:val="00DB4D67"/>
    <w:rsid w:val="00DC6279"/>
    <w:rsid w:val="00DC6964"/>
    <w:rsid w:val="00DC7EF0"/>
    <w:rsid w:val="00DD3990"/>
    <w:rsid w:val="00DE0A81"/>
    <w:rsid w:val="00DE57FA"/>
    <w:rsid w:val="00DF2A5B"/>
    <w:rsid w:val="00DF5558"/>
    <w:rsid w:val="00E06176"/>
    <w:rsid w:val="00E1126F"/>
    <w:rsid w:val="00E20570"/>
    <w:rsid w:val="00E20EF5"/>
    <w:rsid w:val="00E21254"/>
    <w:rsid w:val="00E2221D"/>
    <w:rsid w:val="00E235B3"/>
    <w:rsid w:val="00E26B6C"/>
    <w:rsid w:val="00E322F7"/>
    <w:rsid w:val="00E32928"/>
    <w:rsid w:val="00E33331"/>
    <w:rsid w:val="00E35B04"/>
    <w:rsid w:val="00E458C6"/>
    <w:rsid w:val="00E46478"/>
    <w:rsid w:val="00E52D22"/>
    <w:rsid w:val="00E54169"/>
    <w:rsid w:val="00E609A1"/>
    <w:rsid w:val="00E637D5"/>
    <w:rsid w:val="00E66DEE"/>
    <w:rsid w:val="00E67523"/>
    <w:rsid w:val="00E74836"/>
    <w:rsid w:val="00E7561D"/>
    <w:rsid w:val="00E85F9D"/>
    <w:rsid w:val="00E96ABF"/>
    <w:rsid w:val="00EA0576"/>
    <w:rsid w:val="00EB7395"/>
    <w:rsid w:val="00EC56E4"/>
    <w:rsid w:val="00EC590E"/>
    <w:rsid w:val="00ED024F"/>
    <w:rsid w:val="00ED1B61"/>
    <w:rsid w:val="00ED7E4A"/>
    <w:rsid w:val="00EE2BA0"/>
    <w:rsid w:val="00EE51DF"/>
    <w:rsid w:val="00EE57BF"/>
    <w:rsid w:val="00EE637B"/>
    <w:rsid w:val="00EE6B8C"/>
    <w:rsid w:val="00EF2FEA"/>
    <w:rsid w:val="00F00F6F"/>
    <w:rsid w:val="00F017C1"/>
    <w:rsid w:val="00F02632"/>
    <w:rsid w:val="00F077F9"/>
    <w:rsid w:val="00F1035F"/>
    <w:rsid w:val="00F10977"/>
    <w:rsid w:val="00F109D8"/>
    <w:rsid w:val="00F17D23"/>
    <w:rsid w:val="00F22C5B"/>
    <w:rsid w:val="00F22D59"/>
    <w:rsid w:val="00F263EE"/>
    <w:rsid w:val="00F33C03"/>
    <w:rsid w:val="00F35364"/>
    <w:rsid w:val="00F358E9"/>
    <w:rsid w:val="00F440E3"/>
    <w:rsid w:val="00F51BFB"/>
    <w:rsid w:val="00F60213"/>
    <w:rsid w:val="00F66D7F"/>
    <w:rsid w:val="00F703A8"/>
    <w:rsid w:val="00F81866"/>
    <w:rsid w:val="00F83E9C"/>
    <w:rsid w:val="00F856D7"/>
    <w:rsid w:val="00F92EBC"/>
    <w:rsid w:val="00F9306A"/>
    <w:rsid w:val="00F96B16"/>
    <w:rsid w:val="00FA7565"/>
    <w:rsid w:val="00FB2A93"/>
    <w:rsid w:val="00FC2F99"/>
    <w:rsid w:val="00FC620F"/>
    <w:rsid w:val="00FD0514"/>
    <w:rsid w:val="00FE107C"/>
    <w:rsid w:val="00FE4AC9"/>
    <w:rsid w:val="00FE6464"/>
    <w:rsid w:val="00FE7842"/>
    <w:rsid w:val="00FF1ED1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8079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079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8D1F5B"/>
    <w:rPr>
      <w:rFonts w:ascii="Times New Roman" w:hAnsi="Times New Roman"/>
      <w:sz w:val="24"/>
      <w:szCs w:val="24"/>
    </w:rPr>
  </w:style>
  <w:style w:type="paragraph" w:customStyle="1" w:styleId="MAGAFlietext">
    <w:name w:val="MAGA_Fließtext"/>
    <w:basedOn w:val="Standard"/>
    <w:qFormat/>
    <w:rsid w:val="0033406C"/>
    <w:pPr>
      <w:tabs>
        <w:tab w:val="left" w:pos="284"/>
      </w:tabs>
      <w:spacing w:line="340" w:lineRule="exact"/>
    </w:pPr>
    <w:rPr>
      <w:rFonts w:ascii="Calibri Light" w:eastAsia="Georgia" w:hAnsi="Calibri Light" w:cs="Arial"/>
      <w:szCs w:val="20"/>
      <w:lang w:eastAsia="de-DE"/>
      <w14:numForm w14:val="defaul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1AE1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1AE1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1AE1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73D8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1" ma:contentTypeDescription="Ein neues Dokument erstellen." ma:contentTypeScope="" ma:versionID="15f2ac8fd0f259e4b1e6410233f41611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F4BB36-79C3-46D2-9FF1-498A9DEC1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4E353-3D59-460A-81C0-7B9BB77FE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3AA3ED-6C77-4F4E-BA58-4561F49837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76</cp:revision>
  <cp:lastPrinted>2022-09-05T07:49:00Z</cp:lastPrinted>
  <dcterms:created xsi:type="dcterms:W3CDTF">2025-03-26T08:54:00Z</dcterms:created>
  <dcterms:modified xsi:type="dcterms:W3CDTF">2025-03-27T08:18:00Z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